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5871A" w14:textId="77777777" w:rsidR="00C419E6" w:rsidRPr="004310E5" w:rsidRDefault="00527174" w:rsidP="001D382B">
      <w:pPr>
        <w:jc w:val="center"/>
        <w:rPr>
          <w:rFonts w:ascii="Times New Roman" w:hAnsi="Times New Roman"/>
          <w:b/>
          <w:sz w:val="28"/>
          <w:szCs w:val="28"/>
        </w:rPr>
      </w:pPr>
      <w:r w:rsidRPr="004310E5">
        <w:rPr>
          <w:rFonts w:ascii="Times New Roman" w:hAnsi="Times New Roman"/>
          <w:b/>
          <w:sz w:val="28"/>
          <w:szCs w:val="28"/>
        </w:rPr>
        <w:t>Wewnętrzny r</w:t>
      </w:r>
      <w:r w:rsidR="00E13BDA" w:rsidRPr="004310E5">
        <w:rPr>
          <w:rFonts w:ascii="Times New Roman" w:hAnsi="Times New Roman"/>
          <w:b/>
          <w:sz w:val="28"/>
          <w:szCs w:val="28"/>
        </w:rPr>
        <w:t xml:space="preserve">egulamin </w:t>
      </w:r>
      <w:r w:rsidR="00E41040" w:rsidRPr="004310E5">
        <w:rPr>
          <w:rFonts w:ascii="Times New Roman" w:hAnsi="Times New Roman"/>
          <w:b/>
          <w:sz w:val="28"/>
          <w:szCs w:val="28"/>
        </w:rPr>
        <w:t>dydaktyczny jednostki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245"/>
      </w:tblGrid>
      <w:tr w:rsidR="00734CDA" w:rsidRPr="004310E5" w14:paraId="68FBFBDD" w14:textId="77777777" w:rsidTr="00B42DBC">
        <w:trPr>
          <w:trHeight w:hRule="exact" w:val="567"/>
        </w:trPr>
        <w:tc>
          <w:tcPr>
            <w:tcW w:w="4219" w:type="dxa"/>
            <w:shd w:val="clear" w:color="auto" w:fill="auto"/>
            <w:vAlign w:val="center"/>
          </w:tcPr>
          <w:p w14:paraId="42ECCF4E" w14:textId="77777777" w:rsidR="00734CDA" w:rsidRPr="004310E5" w:rsidRDefault="0054765C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0E5">
              <w:rPr>
                <w:rFonts w:ascii="Times New Roman" w:hAnsi="Times New Roman"/>
                <w:sz w:val="24"/>
                <w:szCs w:val="24"/>
              </w:rPr>
              <w:t>O</w:t>
            </w:r>
            <w:r w:rsidR="00734CDA" w:rsidRPr="004310E5">
              <w:rPr>
                <w:rFonts w:ascii="Times New Roman" w:hAnsi="Times New Roman"/>
                <w:sz w:val="24"/>
                <w:szCs w:val="24"/>
              </w:rPr>
              <w:t>bowi</w:t>
            </w:r>
            <w:r w:rsidR="00474779" w:rsidRPr="004310E5">
              <w:rPr>
                <w:rFonts w:ascii="Times New Roman" w:hAnsi="Times New Roman"/>
                <w:sz w:val="24"/>
                <w:szCs w:val="24"/>
              </w:rPr>
              <w:t>ązujący</w:t>
            </w:r>
            <w:r w:rsidRPr="004310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4F96" w:rsidRPr="004310E5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r w:rsidR="00734CDA" w:rsidRPr="004310E5">
              <w:rPr>
                <w:rFonts w:ascii="Times New Roman" w:hAnsi="Times New Roman"/>
                <w:sz w:val="24"/>
                <w:szCs w:val="24"/>
              </w:rPr>
              <w:t xml:space="preserve"> rok</w:t>
            </w:r>
            <w:r w:rsidR="00364F96" w:rsidRPr="004310E5">
              <w:rPr>
                <w:rFonts w:ascii="Times New Roman" w:hAnsi="Times New Roman"/>
                <w:sz w:val="24"/>
                <w:szCs w:val="24"/>
              </w:rPr>
              <w:t xml:space="preserve">u </w:t>
            </w:r>
            <w:r w:rsidR="00734CDA" w:rsidRPr="004310E5">
              <w:rPr>
                <w:rFonts w:ascii="Times New Roman" w:hAnsi="Times New Roman"/>
                <w:sz w:val="24"/>
                <w:szCs w:val="24"/>
              </w:rPr>
              <w:t xml:space="preserve"> akademicki</w:t>
            </w:r>
            <w:r w:rsidR="00364F96" w:rsidRPr="004310E5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1D9BB88" w14:textId="4215FD36" w:rsidR="00734CDA" w:rsidRPr="004310E5" w:rsidRDefault="001440C7" w:rsidP="00F031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10E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615DB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CC6E12" w:rsidRPr="004310E5">
              <w:rPr>
                <w:rFonts w:ascii="Times New Roman" w:hAnsi="Times New Roman"/>
                <w:b/>
                <w:sz w:val="24"/>
                <w:szCs w:val="24"/>
              </w:rPr>
              <w:t>/20</w:t>
            </w:r>
            <w:r w:rsidR="005E6372" w:rsidRPr="004310E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15DB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734CDA" w:rsidRPr="004310E5" w14:paraId="30825952" w14:textId="77777777" w:rsidTr="00B42DBC">
        <w:trPr>
          <w:trHeight w:hRule="exact" w:val="567"/>
        </w:trPr>
        <w:tc>
          <w:tcPr>
            <w:tcW w:w="4219" w:type="dxa"/>
            <w:shd w:val="clear" w:color="auto" w:fill="auto"/>
            <w:vAlign w:val="center"/>
          </w:tcPr>
          <w:p w14:paraId="25FA349D" w14:textId="77777777" w:rsidR="00734CDA" w:rsidRPr="004310E5" w:rsidRDefault="00A73830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0E5">
              <w:rPr>
                <w:rFonts w:ascii="Times New Roman" w:hAnsi="Times New Roman"/>
                <w:sz w:val="24"/>
                <w:szCs w:val="24"/>
              </w:rPr>
              <w:t xml:space="preserve">pełna </w:t>
            </w:r>
            <w:r w:rsidR="00734CDA" w:rsidRPr="004310E5">
              <w:rPr>
                <w:rFonts w:ascii="Times New Roman" w:hAnsi="Times New Roman"/>
                <w:sz w:val="24"/>
                <w:szCs w:val="24"/>
              </w:rPr>
              <w:t>nazwa jednostki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AC13106" w14:textId="77777777" w:rsidR="00EB56FA" w:rsidRPr="004310E5" w:rsidRDefault="00CC6E12" w:rsidP="00B42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10E5">
              <w:rPr>
                <w:rFonts w:ascii="Times New Roman" w:hAnsi="Times New Roman"/>
                <w:b/>
                <w:sz w:val="24"/>
                <w:szCs w:val="24"/>
              </w:rPr>
              <w:t>Zakład Chemii Medycznej</w:t>
            </w:r>
          </w:p>
        </w:tc>
      </w:tr>
      <w:tr w:rsidR="005F2A41" w:rsidRPr="004310E5" w14:paraId="5A54B8CA" w14:textId="77777777" w:rsidTr="00B42DBC">
        <w:trPr>
          <w:trHeight w:hRule="exact" w:val="567"/>
        </w:trPr>
        <w:tc>
          <w:tcPr>
            <w:tcW w:w="4219" w:type="dxa"/>
            <w:shd w:val="clear" w:color="auto" w:fill="auto"/>
            <w:vAlign w:val="center"/>
          </w:tcPr>
          <w:p w14:paraId="13A963BA" w14:textId="77777777" w:rsidR="005F2A41" w:rsidRPr="004310E5" w:rsidRDefault="005F2A41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0E5">
              <w:rPr>
                <w:rFonts w:ascii="Times New Roman" w:hAnsi="Times New Roman"/>
                <w:sz w:val="24"/>
                <w:szCs w:val="24"/>
              </w:rPr>
              <w:t>dane jednostki (e-mail, telefon)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4638E3D" w14:textId="77777777" w:rsidR="005F2A41" w:rsidRPr="004310E5" w:rsidRDefault="00171829" w:rsidP="005D0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CC6E12" w:rsidRPr="004310E5">
                <w:rPr>
                  <w:rStyle w:val="Hipercze"/>
                  <w:rFonts w:ascii="Times New Roman" w:hAnsi="Times New Roman"/>
                  <w:sz w:val="24"/>
                  <w:szCs w:val="24"/>
                </w:rPr>
                <w:t>chemia@pum.edu.pl</w:t>
              </w:r>
            </w:hyperlink>
            <w:r w:rsidR="00CC6E12" w:rsidRPr="004310E5">
              <w:rPr>
                <w:rFonts w:ascii="Times New Roman" w:hAnsi="Times New Roman"/>
                <w:sz w:val="24"/>
                <w:szCs w:val="24"/>
              </w:rPr>
              <w:t xml:space="preserve">;  91 466 </w:t>
            </w:r>
            <w:r w:rsidR="009F600A" w:rsidRPr="004310E5">
              <w:rPr>
                <w:rFonts w:ascii="Times New Roman" w:hAnsi="Times New Roman"/>
                <w:sz w:val="24"/>
                <w:szCs w:val="24"/>
              </w:rPr>
              <w:t>1</w:t>
            </w:r>
            <w:r w:rsidR="00CC6E12" w:rsidRPr="004310E5">
              <w:rPr>
                <w:rFonts w:ascii="Times New Roman" w:hAnsi="Times New Roman"/>
                <w:sz w:val="24"/>
                <w:szCs w:val="24"/>
              </w:rPr>
              <w:t>644</w:t>
            </w:r>
          </w:p>
        </w:tc>
      </w:tr>
      <w:tr w:rsidR="00474779" w:rsidRPr="004310E5" w14:paraId="1D6A34E1" w14:textId="77777777" w:rsidTr="00E13BDA">
        <w:trPr>
          <w:trHeight w:hRule="exact" w:val="846"/>
        </w:trPr>
        <w:tc>
          <w:tcPr>
            <w:tcW w:w="4219" w:type="dxa"/>
            <w:shd w:val="clear" w:color="auto" w:fill="auto"/>
            <w:vAlign w:val="center"/>
          </w:tcPr>
          <w:p w14:paraId="7F41F62B" w14:textId="77777777" w:rsidR="00474779" w:rsidRPr="004310E5" w:rsidRDefault="00FF7F74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0E5">
              <w:rPr>
                <w:rFonts w:ascii="Times New Roman" w:hAnsi="Times New Roman"/>
                <w:sz w:val="24"/>
                <w:szCs w:val="24"/>
              </w:rPr>
              <w:t>kierownik jednostki</w:t>
            </w:r>
          </w:p>
          <w:p w14:paraId="208DD931" w14:textId="77777777" w:rsidR="002D22F1" w:rsidRPr="004310E5" w:rsidRDefault="002D22F1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0E5">
              <w:rPr>
                <w:rFonts w:ascii="Times New Roman" w:hAnsi="Times New Roman"/>
                <w:sz w:val="24"/>
                <w:szCs w:val="24"/>
              </w:rPr>
              <w:t>(stopień/tytuł</w:t>
            </w:r>
            <w:r w:rsidR="00E362BC" w:rsidRPr="004310E5">
              <w:rPr>
                <w:rFonts w:ascii="Times New Roman" w:hAnsi="Times New Roman"/>
                <w:sz w:val="24"/>
                <w:szCs w:val="24"/>
              </w:rPr>
              <w:t>, imię i nazwisko</w:t>
            </w:r>
            <w:r w:rsidR="00FF7F74" w:rsidRPr="004310E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CD1F328" w14:textId="77777777" w:rsidR="00474779" w:rsidRPr="004310E5" w:rsidRDefault="00CC6E12" w:rsidP="001440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4310E5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Prof. dr hab. </w:t>
            </w:r>
            <w:r w:rsidR="001440C7" w:rsidRPr="004310E5">
              <w:rPr>
                <w:rFonts w:ascii="Times New Roman" w:hAnsi="Times New Roman"/>
                <w:sz w:val="24"/>
                <w:szCs w:val="24"/>
                <w:lang w:val="de-DE"/>
              </w:rPr>
              <w:t>Izabela Gutowska</w:t>
            </w:r>
          </w:p>
        </w:tc>
      </w:tr>
      <w:tr w:rsidR="006818BF" w:rsidRPr="004310E5" w14:paraId="068F6E71" w14:textId="77777777" w:rsidTr="00B42DBC">
        <w:trPr>
          <w:trHeight w:hRule="exact" w:val="1409"/>
        </w:trPr>
        <w:tc>
          <w:tcPr>
            <w:tcW w:w="4219" w:type="dxa"/>
            <w:shd w:val="clear" w:color="auto" w:fill="auto"/>
            <w:vAlign w:val="center"/>
          </w:tcPr>
          <w:p w14:paraId="0E7B4C38" w14:textId="77777777" w:rsidR="00364F96" w:rsidRPr="004310E5" w:rsidRDefault="00364F96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0E5">
              <w:rPr>
                <w:rFonts w:ascii="Times New Roman" w:hAnsi="Times New Roman"/>
                <w:sz w:val="24"/>
                <w:szCs w:val="24"/>
              </w:rPr>
              <w:t>a</w:t>
            </w:r>
            <w:r w:rsidR="006818BF" w:rsidRPr="004310E5">
              <w:rPr>
                <w:rFonts w:ascii="Times New Roman" w:hAnsi="Times New Roman"/>
                <w:sz w:val="24"/>
                <w:szCs w:val="24"/>
              </w:rPr>
              <w:t>diunkt dydaktyczny</w:t>
            </w:r>
            <w:r w:rsidR="001D382B" w:rsidRPr="004310E5">
              <w:rPr>
                <w:rFonts w:ascii="Times New Roman" w:hAnsi="Times New Roman"/>
                <w:sz w:val="24"/>
                <w:szCs w:val="24"/>
              </w:rPr>
              <w:t>/osoba</w:t>
            </w:r>
            <w:r w:rsidR="001440C7" w:rsidRPr="004310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382B" w:rsidRPr="004310E5">
              <w:rPr>
                <w:rFonts w:ascii="Times New Roman" w:hAnsi="Times New Roman"/>
                <w:sz w:val="24"/>
                <w:szCs w:val="24"/>
              </w:rPr>
              <w:t>odpowiedzialna za dydaktykę w jednostce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78D1B19" w14:textId="41B4F2AD" w:rsidR="005D08F5" w:rsidRPr="004310E5" w:rsidRDefault="00347E22" w:rsidP="00D35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4310E5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dr n med. </w:t>
            </w:r>
            <w:r w:rsidR="00615DB2">
              <w:rPr>
                <w:rFonts w:ascii="Times New Roman" w:hAnsi="Times New Roman"/>
                <w:sz w:val="24"/>
                <w:szCs w:val="24"/>
                <w:lang w:val="sv-SE"/>
              </w:rPr>
              <w:t>Wojciech Żwierełło</w:t>
            </w:r>
          </w:p>
          <w:p w14:paraId="4EE13790" w14:textId="1B55538B" w:rsidR="00347E22" w:rsidRPr="004310E5" w:rsidRDefault="009F153D" w:rsidP="00D35B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4310E5">
              <w:rPr>
                <w:rFonts w:ascii="Times New Roman" w:hAnsi="Times New Roman"/>
                <w:sz w:val="24"/>
                <w:szCs w:val="24"/>
                <w:lang w:val="sv-SE"/>
              </w:rPr>
              <w:t>91 466 1644</w:t>
            </w:r>
          </w:p>
          <w:p w14:paraId="52183AAA" w14:textId="53CA0A8E" w:rsidR="00EE525C" w:rsidRPr="004310E5" w:rsidRDefault="00615DB2" w:rsidP="00B42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hyperlink r:id="rId8" w:history="1">
              <w:r w:rsidRPr="00A87E5D">
                <w:rPr>
                  <w:rStyle w:val="Hipercze"/>
                  <w:rFonts w:ascii="Times New Roman" w:hAnsi="Times New Roman"/>
                  <w:sz w:val="24"/>
                  <w:szCs w:val="24"/>
                  <w:lang w:val="sv-SE"/>
                </w:rPr>
                <w:t>wojciech.zwierello@pum.edu.pl</w:t>
              </w:r>
            </w:hyperlink>
          </w:p>
        </w:tc>
      </w:tr>
      <w:tr w:rsidR="00474779" w:rsidRPr="004310E5" w14:paraId="6CA1B783" w14:textId="77777777" w:rsidTr="004310E5">
        <w:trPr>
          <w:trHeight w:hRule="exact" w:val="900"/>
        </w:trPr>
        <w:tc>
          <w:tcPr>
            <w:tcW w:w="4219" w:type="dxa"/>
            <w:shd w:val="clear" w:color="auto" w:fill="auto"/>
            <w:vAlign w:val="center"/>
          </w:tcPr>
          <w:p w14:paraId="478CA0FE" w14:textId="77777777" w:rsidR="00474779" w:rsidRPr="004310E5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0E5">
              <w:rPr>
                <w:rFonts w:ascii="Times New Roman" w:hAnsi="Times New Roman"/>
                <w:sz w:val="24"/>
                <w:szCs w:val="24"/>
              </w:rPr>
              <w:t>kierunek</w:t>
            </w:r>
            <w:r w:rsidR="00E362BC" w:rsidRPr="004310E5">
              <w:rPr>
                <w:rFonts w:ascii="Times New Roman" w:hAnsi="Times New Roman"/>
                <w:sz w:val="24"/>
                <w:szCs w:val="24"/>
              </w:rPr>
              <w:t xml:space="preserve"> studiów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2AB4AEA" w14:textId="77777777" w:rsidR="004310E5" w:rsidRPr="004310E5" w:rsidRDefault="004310E5" w:rsidP="00431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10E5">
              <w:rPr>
                <w:rFonts w:ascii="Times New Roman" w:hAnsi="Times New Roman"/>
                <w:b/>
                <w:sz w:val="24"/>
                <w:szCs w:val="24"/>
              </w:rPr>
              <w:t>Analityka Medyczna</w:t>
            </w:r>
          </w:p>
          <w:p w14:paraId="2FDDB2EE" w14:textId="4065CCD9" w:rsidR="004310E5" w:rsidRPr="004310E5" w:rsidRDefault="004310E5" w:rsidP="00B42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10E5">
              <w:rPr>
                <w:rFonts w:ascii="Times New Roman" w:hAnsi="Times New Roman"/>
                <w:b/>
                <w:sz w:val="24"/>
                <w:szCs w:val="24"/>
              </w:rPr>
              <w:t>Biotechnologia Medyczna</w:t>
            </w:r>
          </w:p>
          <w:p w14:paraId="7AD394CB" w14:textId="66019358" w:rsidR="004310E5" w:rsidRPr="004310E5" w:rsidRDefault="004310E5" w:rsidP="00B42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10E5">
              <w:rPr>
                <w:rFonts w:ascii="Times New Roman" w:hAnsi="Times New Roman"/>
                <w:b/>
                <w:sz w:val="24"/>
                <w:szCs w:val="24"/>
              </w:rPr>
              <w:t>Farmacja</w:t>
            </w:r>
          </w:p>
          <w:p w14:paraId="3F7789E3" w14:textId="77777777" w:rsidR="004310E5" w:rsidRPr="004310E5" w:rsidRDefault="004310E5" w:rsidP="00B42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9091619" w14:textId="386FB2EB" w:rsidR="004310E5" w:rsidRPr="004310E5" w:rsidRDefault="004310E5" w:rsidP="00B42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4779" w:rsidRPr="004310E5" w14:paraId="1EFD8A11" w14:textId="77777777" w:rsidTr="00B42DBC">
        <w:trPr>
          <w:trHeight w:hRule="exact" w:val="567"/>
        </w:trPr>
        <w:tc>
          <w:tcPr>
            <w:tcW w:w="4219" w:type="dxa"/>
            <w:shd w:val="clear" w:color="auto" w:fill="auto"/>
            <w:vAlign w:val="center"/>
          </w:tcPr>
          <w:p w14:paraId="130A154D" w14:textId="77777777" w:rsidR="00474779" w:rsidRPr="004310E5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0E5">
              <w:rPr>
                <w:rFonts w:ascii="Times New Roman" w:hAnsi="Times New Roman"/>
                <w:sz w:val="24"/>
                <w:szCs w:val="24"/>
              </w:rPr>
              <w:t>rok studiów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4DFF66E" w14:textId="73614564" w:rsidR="00474779" w:rsidRPr="004310E5" w:rsidRDefault="000E591B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0E5">
              <w:rPr>
                <w:rFonts w:ascii="Times New Roman" w:hAnsi="Times New Roman"/>
                <w:sz w:val="24"/>
                <w:szCs w:val="24"/>
              </w:rPr>
              <w:t>I</w:t>
            </w:r>
            <w:r w:rsidR="00F03151" w:rsidRPr="004310E5">
              <w:rPr>
                <w:rFonts w:ascii="Times New Roman" w:hAnsi="Times New Roman"/>
                <w:sz w:val="24"/>
                <w:szCs w:val="24"/>
              </w:rPr>
              <w:t xml:space="preserve"> rok</w:t>
            </w:r>
            <w:r w:rsidR="00BF18C4" w:rsidRPr="004310E5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 w:rsidRPr="004310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10E5" w:rsidRPr="004310E5">
              <w:rPr>
                <w:rFonts w:ascii="Times New Roman" w:hAnsi="Times New Roman"/>
                <w:sz w:val="24"/>
                <w:szCs w:val="24"/>
              </w:rPr>
              <w:t xml:space="preserve">jednolite mgr. / I </w:t>
            </w:r>
            <w:r w:rsidRPr="004310E5">
              <w:rPr>
                <w:rFonts w:ascii="Times New Roman" w:hAnsi="Times New Roman"/>
                <w:sz w:val="24"/>
                <w:szCs w:val="24"/>
              </w:rPr>
              <w:t>st</w:t>
            </w:r>
            <w:r w:rsidR="00BF18C4" w:rsidRPr="004310E5">
              <w:rPr>
                <w:rFonts w:ascii="Times New Roman" w:hAnsi="Times New Roman"/>
                <w:sz w:val="24"/>
                <w:szCs w:val="24"/>
              </w:rPr>
              <w:t>opień</w:t>
            </w:r>
          </w:p>
        </w:tc>
      </w:tr>
      <w:tr w:rsidR="00B517F5" w:rsidRPr="004310E5" w14:paraId="468665AA" w14:textId="77777777" w:rsidTr="00B42DBC">
        <w:trPr>
          <w:trHeight w:hRule="exact" w:val="567"/>
        </w:trPr>
        <w:tc>
          <w:tcPr>
            <w:tcW w:w="4219" w:type="dxa"/>
            <w:shd w:val="clear" w:color="auto" w:fill="auto"/>
            <w:vAlign w:val="center"/>
          </w:tcPr>
          <w:p w14:paraId="7FA6792D" w14:textId="77777777" w:rsidR="00B517F5" w:rsidRPr="004310E5" w:rsidRDefault="00B517F5" w:rsidP="00B42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10E5">
              <w:rPr>
                <w:rFonts w:ascii="Times New Roman" w:hAnsi="Times New Roman"/>
                <w:b/>
                <w:sz w:val="24"/>
                <w:szCs w:val="24"/>
              </w:rPr>
              <w:t>nazwa przedmiotu</w:t>
            </w:r>
            <w:r w:rsidR="005C624B" w:rsidRPr="004310E5">
              <w:rPr>
                <w:rFonts w:ascii="Times New Roman" w:hAnsi="Times New Roman"/>
                <w:b/>
                <w:sz w:val="24"/>
                <w:szCs w:val="24"/>
              </w:rPr>
              <w:t>/przedmiotów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083ACBC" w14:textId="402E6685" w:rsidR="00B517F5" w:rsidRPr="004310E5" w:rsidRDefault="004310E5" w:rsidP="00B42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10E5">
              <w:rPr>
                <w:rFonts w:ascii="Times New Roman" w:hAnsi="Times New Roman"/>
                <w:b/>
                <w:sz w:val="24"/>
                <w:szCs w:val="24"/>
              </w:rPr>
              <w:t>Suplementy diety a bezpieczeństwo konsumenta</w:t>
            </w:r>
          </w:p>
        </w:tc>
      </w:tr>
    </w:tbl>
    <w:p w14:paraId="1A1C62E8" w14:textId="77777777" w:rsidR="008C5D9C" w:rsidRPr="00801113" w:rsidRDefault="008C5D9C" w:rsidP="00801113">
      <w:pPr>
        <w:tabs>
          <w:tab w:val="num" w:pos="1495"/>
        </w:tabs>
        <w:spacing w:before="60" w:after="6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9885E8A" w14:textId="77777777" w:rsidR="004310E5" w:rsidRPr="004310E5" w:rsidRDefault="004310E5" w:rsidP="004310E5">
      <w:pPr>
        <w:keepNext/>
        <w:keepLines/>
        <w:spacing w:after="0" w:line="259" w:lineRule="auto"/>
        <w:ind w:left="10" w:right="1" w:hanging="10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b/>
          <w:color w:val="000000"/>
          <w:sz w:val="24"/>
          <w:szCs w:val="24"/>
          <w:lang w:eastAsia="en-US"/>
        </w:rPr>
        <w:t>§1</w:t>
      </w:r>
    </w:p>
    <w:p w14:paraId="7F9FC0A0" w14:textId="77777777" w:rsidR="004310E5" w:rsidRPr="004310E5" w:rsidRDefault="004310E5" w:rsidP="004310E5">
      <w:pPr>
        <w:keepNext/>
        <w:keepLines/>
        <w:spacing w:after="0" w:line="259" w:lineRule="auto"/>
        <w:ind w:left="10" w:right="1" w:hanging="10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Sposób prowadzenia zajęć  </w:t>
      </w:r>
    </w:p>
    <w:p w14:paraId="2EADBAEE" w14:textId="77777777" w:rsidR="004310E5" w:rsidRPr="004310E5" w:rsidRDefault="004310E5" w:rsidP="004310E5">
      <w:pPr>
        <w:spacing w:after="0" w:line="259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</w:p>
    <w:p w14:paraId="59E8F93A" w14:textId="77777777" w:rsidR="004310E5" w:rsidRPr="004310E5" w:rsidRDefault="004310E5" w:rsidP="004310E5">
      <w:pPr>
        <w:spacing w:after="12" w:line="249" w:lineRule="auto"/>
        <w:ind w:left="717" w:hanging="370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color w:val="000000"/>
          <w:sz w:val="24"/>
          <w:szCs w:val="24"/>
          <w:lang w:eastAsia="en-US"/>
        </w:rPr>
        <w:t>1.</w:t>
      </w:r>
      <w:r w:rsidRPr="004310E5">
        <w:rPr>
          <w:rFonts w:ascii="Times New Roman" w:eastAsia="Arial" w:hAnsi="Times New Roman"/>
          <w:color w:val="000000"/>
          <w:sz w:val="24"/>
          <w:szCs w:val="24"/>
          <w:lang w:eastAsia="en-US"/>
        </w:rPr>
        <w:t xml:space="preserve"> </w:t>
      </w:r>
      <w:r w:rsidRPr="004310E5">
        <w:rPr>
          <w:rFonts w:ascii="Times New Roman" w:hAnsi="Times New Roman"/>
          <w:color w:val="000000"/>
          <w:sz w:val="24"/>
          <w:szCs w:val="24"/>
          <w:lang w:eastAsia="en-US"/>
        </w:rPr>
        <w:t xml:space="preserve">Zajęcia fakultatywne z przedmiotu </w:t>
      </w:r>
      <w:r w:rsidRPr="004310E5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„Suplementy diety a bezpieczeństwo konsumenta”</w:t>
      </w:r>
      <w:r w:rsidRPr="004310E5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obejmują 15 godzin wykładowych.  </w:t>
      </w:r>
    </w:p>
    <w:p w14:paraId="59AE0BD2" w14:textId="77777777" w:rsidR="004310E5" w:rsidRPr="004310E5" w:rsidRDefault="004310E5" w:rsidP="004310E5">
      <w:pPr>
        <w:spacing w:after="58" w:line="259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</w:p>
    <w:p w14:paraId="05086AC2" w14:textId="77777777" w:rsidR="004310E5" w:rsidRPr="004310E5" w:rsidRDefault="004310E5" w:rsidP="004310E5">
      <w:pPr>
        <w:keepNext/>
        <w:keepLines/>
        <w:spacing w:after="29" w:line="259" w:lineRule="auto"/>
        <w:ind w:left="10" w:right="1" w:hanging="10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§2 </w:t>
      </w:r>
    </w:p>
    <w:p w14:paraId="2EF4446F" w14:textId="77777777" w:rsidR="004310E5" w:rsidRPr="004310E5" w:rsidRDefault="004310E5" w:rsidP="004310E5">
      <w:pPr>
        <w:keepNext/>
        <w:keepLines/>
        <w:spacing w:after="29" w:line="259" w:lineRule="auto"/>
        <w:ind w:left="10" w:right="1" w:hanging="10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b/>
          <w:color w:val="000000"/>
          <w:sz w:val="24"/>
          <w:szCs w:val="24"/>
          <w:lang w:eastAsia="en-US"/>
        </w:rPr>
        <w:t>Sposób i formy wyrównywania zaległości,</w:t>
      </w:r>
      <w:r w:rsidRPr="004310E5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</w:t>
      </w:r>
      <w:r w:rsidRPr="004310E5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w tym odrabiania zajęć na skutek nieobecności </w:t>
      </w:r>
    </w:p>
    <w:p w14:paraId="6BF21363" w14:textId="77777777" w:rsidR="004310E5" w:rsidRPr="004310E5" w:rsidRDefault="004310E5" w:rsidP="004310E5">
      <w:pPr>
        <w:spacing w:after="32" w:line="259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</w:p>
    <w:p w14:paraId="2903A110" w14:textId="77777777" w:rsidR="004310E5" w:rsidRPr="00BF18C4" w:rsidRDefault="004310E5" w:rsidP="004310E5">
      <w:pPr>
        <w:pStyle w:val="Default"/>
        <w:numPr>
          <w:ilvl w:val="0"/>
          <w:numId w:val="4"/>
        </w:numPr>
        <w:spacing w:after="27"/>
        <w:jc w:val="both"/>
      </w:pPr>
      <w:r w:rsidRPr="00BF18C4">
        <w:rPr>
          <w:b/>
          <w:bCs/>
        </w:rPr>
        <w:t xml:space="preserve">Obecność na wykładach jest obowiązkowa. </w:t>
      </w:r>
    </w:p>
    <w:p w14:paraId="0B469A43" w14:textId="77777777" w:rsidR="004310E5" w:rsidRPr="00BF18C4" w:rsidRDefault="004310E5" w:rsidP="004310E5">
      <w:pPr>
        <w:pStyle w:val="Default"/>
        <w:numPr>
          <w:ilvl w:val="0"/>
          <w:numId w:val="4"/>
        </w:numPr>
        <w:spacing w:after="27"/>
        <w:jc w:val="both"/>
      </w:pPr>
      <w:r w:rsidRPr="00BF18C4">
        <w:t xml:space="preserve">Dla usprawiedliwienia nieobecności honorowane są jedynie oficjalne zaświadczenia (zwolnienia lekarskie, zaświadczenia z Dziekanatu). </w:t>
      </w:r>
    </w:p>
    <w:p w14:paraId="2E98BFB4" w14:textId="347447A9" w:rsidR="004310E5" w:rsidRPr="00BF18C4" w:rsidRDefault="004310E5" w:rsidP="004310E5">
      <w:pPr>
        <w:pStyle w:val="Default"/>
        <w:numPr>
          <w:ilvl w:val="0"/>
          <w:numId w:val="4"/>
        </w:numPr>
        <w:spacing w:after="27"/>
        <w:jc w:val="both"/>
      </w:pPr>
      <w:r w:rsidRPr="00BF18C4">
        <w:t xml:space="preserve">Student w czasie semestru może, w przypadkach losowych, opuścić </w:t>
      </w:r>
      <w:r>
        <w:t>1 wykład i musi być ono usprawiedliwione oficjalnym zaświadczeniem</w:t>
      </w:r>
      <w:r w:rsidRPr="00BF18C4">
        <w:t xml:space="preserve">. Opuszczenie przez studenta większej liczby zajęć niezależnie od przyczyny, uniemożliwia mu uzyskanie zaliczenia. W sytuacjach wyjątkowych (długotrwała choroba) decyzję o formie odrabiania zajęć podejmuje Kierownik Zakładu Chemii Medycznej prof. dr hab. Izabela Gutowska. </w:t>
      </w:r>
    </w:p>
    <w:p w14:paraId="34FF1B2E" w14:textId="77777777" w:rsidR="004310E5" w:rsidRPr="00BF18C4" w:rsidRDefault="004310E5" w:rsidP="004310E5">
      <w:pPr>
        <w:pStyle w:val="Default"/>
        <w:numPr>
          <w:ilvl w:val="0"/>
          <w:numId w:val="4"/>
        </w:numPr>
        <w:spacing w:after="27"/>
        <w:jc w:val="both"/>
      </w:pPr>
      <w:r w:rsidRPr="00BF18C4">
        <w:t xml:space="preserve">Usprawiedliwienie nieobecności na zajęciach powinno nastąpić na pierwszych zajęciach po okresie nieobecności. </w:t>
      </w:r>
    </w:p>
    <w:p w14:paraId="698F4FC5" w14:textId="0903D2CA" w:rsidR="004310E5" w:rsidRPr="00615DB2" w:rsidRDefault="004310E5" w:rsidP="004310E5">
      <w:pPr>
        <w:pStyle w:val="Default"/>
        <w:numPr>
          <w:ilvl w:val="0"/>
          <w:numId w:val="4"/>
        </w:numPr>
        <w:jc w:val="both"/>
      </w:pPr>
      <w:r w:rsidRPr="00BF18C4">
        <w:t xml:space="preserve">Opuszczone wykłady należy zaliczyć w terminie i formie określonej przez osobę prowadzącą te zajęcia. </w:t>
      </w:r>
      <w:r w:rsidRPr="004310E5">
        <w:rPr>
          <w:b/>
          <w:lang w:eastAsia="en-US"/>
        </w:rPr>
        <w:t xml:space="preserve"> </w:t>
      </w:r>
    </w:p>
    <w:p w14:paraId="72BA43C1" w14:textId="77777777" w:rsidR="00615DB2" w:rsidRPr="004310E5" w:rsidRDefault="00615DB2" w:rsidP="00615DB2">
      <w:pPr>
        <w:pStyle w:val="Default"/>
        <w:ind w:left="720"/>
        <w:jc w:val="both"/>
      </w:pPr>
      <w:bookmarkStart w:id="0" w:name="_GoBack"/>
      <w:bookmarkEnd w:id="0"/>
    </w:p>
    <w:p w14:paraId="39F43A45" w14:textId="77777777" w:rsidR="004310E5" w:rsidRPr="004310E5" w:rsidRDefault="004310E5" w:rsidP="004310E5">
      <w:pPr>
        <w:keepNext/>
        <w:keepLines/>
        <w:spacing w:after="0" w:line="259" w:lineRule="auto"/>
        <w:ind w:left="10" w:right="1" w:hanging="10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b/>
          <w:color w:val="000000"/>
          <w:sz w:val="24"/>
          <w:szCs w:val="24"/>
          <w:lang w:eastAsia="en-US"/>
        </w:rPr>
        <w:lastRenderedPageBreak/>
        <w:t xml:space="preserve">§3 </w:t>
      </w:r>
    </w:p>
    <w:p w14:paraId="696C2CA6" w14:textId="77777777" w:rsidR="004310E5" w:rsidRPr="004310E5" w:rsidRDefault="004310E5" w:rsidP="004310E5">
      <w:pPr>
        <w:keepNext/>
        <w:keepLines/>
        <w:spacing w:after="0" w:line="259" w:lineRule="auto"/>
        <w:ind w:left="10" w:right="1" w:hanging="10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Warunki i sposoby dopuszczania studentów do zaliczeń i egzaminów </w:t>
      </w:r>
    </w:p>
    <w:p w14:paraId="75F9D65C" w14:textId="77777777" w:rsidR="004310E5" w:rsidRPr="004310E5" w:rsidRDefault="004310E5" w:rsidP="004310E5">
      <w:pPr>
        <w:spacing w:after="45" w:line="259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</w:t>
      </w:r>
    </w:p>
    <w:p w14:paraId="0CA18382" w14:textId="77777777" w:rsidR="004310E5" w:rsidRPr="004310E5" w:rsidRDefault="004310E5" w:rsidP="004310E5">
      <w:pPr>
        <w:spacing w:after="12" w:line="249" w:lineRule="auto"/>
        <w:ind w:left="347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color w:val="000000"/>
          <w:sz w:val="24"/>
          <w:szCs w:val="24"/>
          <w:lang w:eastAsia="en-US"/>
        </w:rPr>
        <w:t>1.</w:t>
      </w:r>
      <w:r w:rsidRPr="004310E5">
        <w:rPr>
          <w:rFonts w:ascii="Times New Roman" w:eastAsia="Arial" w:hAnsi="Times New Roman"/>
          <w:color w:val="000000"/>
          <w:sz w:val="24"/>
          <w:szCs w:val="24"/>
          <w:lang w:eastAsia="en-US"/>
        </w:rPr>
        <w:t xml:space="preserve"> </w:t>
      </w:r>
      <w:r w:rsidRPr="004310E5">
        <w:rPr>
          <w:rFonts w:ascii="Times New Roman" w:hAnsi="Times New Roman"/>
          <w:color w:val="000000"/>
          <w:sz w:val="24"/>
          <w:szCs w:val="24"/>
          <w:lang w:eastAsia="en-US"/>
        </w:rPr>
        <w:t xml:space="preserve">Warunkiem uzyskania oceny zaliczeniowej będzie: </w:t>
      </w:r>
    </w:p>
    <w:p w14:paraId="2B3EBDE9" w14:textId="77777777" w:rsidR="004310E5" w:rsidRPr="004310E5" w:rsidRDefault="004310E5" w:rsidP="004310E5">
      <w:pPr>
        <w:numPr>
          <w:ilvl w:val="0"/>
          <w:numId w:val="17"/>
        </w:numPr>
        <w:spacing w:after="12" w:line="249" w:lineRule="auto"/>
        <w:ind w:hanging="420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color w:val="000000"/>
          <w:sz w:val="24"/>
          <w:szCs w:val="24"/>
          <w:lang w:eastAsia="en-US"/>
        </w:rPr>
        <w:t xml:space="preserve">potwierdzone uczestnictwo w wymaganej regulaminem liczbie wykładów </w:t>
      </w:r>
    </w:p>
    <w:p w14:paraId="21086984" w14:textId="77777777" w:rsidR="004310E5" w:rsidRPr="004310E5" w:rsidRDefault="004310E5" w:rsidP="004310E5">
      <w:pPr>
        <w:numPr>
          <w:ilvl w:val="0"/>
          <w:numId w:val="17"/>
        </w:numPr>
        <w:spacing w:after="12" w:line="249" w:lineRule="auto"/>
        <w:ind w:hanging="420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color w:val="000000"/>
          <w:sz w:val="24"/>
          <w:szCs w:val="24"/>
          <w:lang w:eastAsia="en-US"/>
        </w:rPr>
        <w:t xml:space="preserve">pozytywna ocena (co najmniej dostateczna 3,0) z tematu zadanego przez prowadzącego i przedstawionego przez studenta w formie referatu, prezentacji multimedialnej, eseju lub projektu (do wyboru). </w:t>
      </w:r>
    </w:p>
    <w:p w14:paraId="45372307" w14:textId="0F830F2B" w:rsidR="004310E5" w:rsidRPr="004310E5" w:rsidRDefault="004310E5" w:rsidP="00801113">
      <w:pPr>
        <w:spacing w:after="0" w:line="259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 </w:t>
      </w:r>
    </w:p>
    <w:p w14:paraId="6F47A446" w14:textId="77777777" w:rsidR="004310E5" w:rsidRPr="004310E5" w:rsidRDefault="004310E5" w:rsidP="004310E5">
      <w:pPr>
        <w:keepNext/>
        <w:keepLines/>
        <w:spacing w:after="0" w:line="259" w:lineRule="auto"/>
        <w:ind w:left="10" w:right="1" w:hanging="10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§4 </w:t>
      </w:r>
    </w:p>
    <w:p w14:paraId="2A75FE61" w14:textId="77777777" w:rsidR="004310E5" w:rsidRPr="004310E5" w:rsidRDefault="004310E5" w:rsidP="004310E5">
      <w:pPr>
        <w:spacing w:after="0" w:line="216" w:lineRule="auto"/>
        <w:ind w:left="3258" w:right="1092" w:hanging="1460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b/>
          <w:color w:val="000000"/>
          <w:sz w:val="24"/>
          <w:szCs w:val="24"/>
          <w:lang w:eastAsia="en-US"/>
        </w:rPr>
        <w:t>Zasady dopuszczające studenta do poszczególnych zajęć w danym roku akademickim</w:t>
      </w:r>
      <w:r w:rsidRPr="004310E5">
        <w:rPr>
          <w:rFonts w:ascii="Times New Roman" w:hAnsi="Times New Roman"/>
          <w:color w:val="000000"/>
          <w:sz w:val="24"/>
          <w:szCs w:val="24"/>
          <w:vertAlign w:val="superscript"/>
          <w:lang w:eastAsia="en-US"/>
        </w:rPr>
        <w:t xml:space="preserve">* </w:t>
      </w:r>
    </w:p>
    <w:p w14:paraId="42BDE36E" w14:textId="77777777" w:rsidR="00801113" w:rsidRPr="00BF18C4" w:rsidRDefault="00801113" w:rsidP="00801113">
      <w:pPr>
        <w:pStyle w:val="Akapitzlist"/>
        <w:spacing w:before="60" w:after="60" w:line="240" w:lineRule="auto"/>
        <w:ind w:left="0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14:paraId="09CAC90F" w14:textId="77777777" w:rsidR="00801113" w:rsidRPr="00BF18C4" w:rsidRDefault="00801113" w:rsidP="00801113">
      <w:pPr>
        <w:pStyle w:val="Default"/>
        <w:numPr>
          <w:ilvl w:val="0"/>
          <w:numId w:val="8"/>
        </w:numPr>
        <w:spacing w:after="100" w:afterAutospacing="1"/>
        <w:jc w:val="both"/>
      </w:pPr>
      <w:r w:rsidRPr="00BF18C4">
        <w:t>Student nie zostanie dopuszczony do zajęć w przypadku spóźnienia przekraczającego 20 min</w:t>
      </w:r>
      <w:r>
        <w:t>ut.</w:t>
      </w:r>
    </w:p>
    <w:p w14:paraId="438FEC9C" w14:textId="77777777" w:rsidR="00801113" w:rsidRPr="00BF18C4" w:rsidRDefault="00801113" w:rsidP="00801113">
      <w:pPr>
        <w:pStyle w:val="Default"/>
        <w:numPr>
          <w:ilvl w:val="0"/>
          <w:numId w:val="8"/>
        </w:numPr>
        <w:spacing w:after="100" w:afterAutospacing="1"/>
        <w:jc w:val="both"/>
      </w:pPr>
      <w:r w:rsidRPr="00BF18C4">
        <w:t>Student nie zostanie dopuszczony do zajęć lub zostanie z nich wyproszony w razie niewłaściwego zachowania sprzecznego z regulaminem studiów, zachowania zakłócającego prowadzenie zajęć, zagrażającego zdrowiu, życiu lub mieniu a także w razie rażącego braku kultury osobistej w stosunku do prowadzącego zajęć lub innych osób biorących udział w zajęciach.</w:t>
      </w:r>
    </w:p>
    <w:p w14:paraId="15B87370" w14:textId="093998D7" w:rsidR="004310E5" w:rsidRPr="00801113" w:rsidRDefault="00801113" w:rsidP="00801113">
      <w:pPr>
        <w:pStyle w:val="Default"/>
        <w:numPr>
          <w:ilvl w:val="0"/>
          <w:numId w:val="8"/>
        </w:numPr>
        <w:spacing w:after="100" w:afterAutospacing="1"/>
        <w:jc w:val="both"/>
      </w:pPr>
      <w:r w:rsidRPr="00BF18C4">
        <w:t>Niedopuszczenie do zajęć lub wyproszenie z nich w przypadkach, o których mowa powyżej równoznaczne jest z nieusprawiedliwioną nieobecnością na zajęciach.</w:t>
      </w:r>
    </w:p>
    <w:p w14:paraId="60314C9A" w14:textId="77777777" w:rsidR="004310E5" w:rsidRPr="004310E5" w:rsidRDefault="004310E5" w:rsidP="004310E5">
      <w:pPr>
        <w:spacing w:after="0" w:line="259" w:lineRule="auto"/>
        <w:ind w:left="10" w:right="1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§5 </w:t>
      </w:r>
    </w:p>
    <w:p w14:paraId="5E54A3A2" w14:textId="77777777" w:rsidR="004310E5" w:rsidRPr="004310E5" w:rsidRDefault="004310E5" w:rsidP="004310E5">
      <w:pPr>
        <w:spacing w:after="0" w:line="259" w:lineRule="auto"/>
        <w:ind w:left="10" w:right="1" w:hanging="10"/>
        <w:jc w:val="center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Warunki i sposoby przeprowadzania zaliczeń przedmiotu i egzaminów </w:t>
      </w:r>
    </w:p>
    <w:p w14:paraId="70166912" w14:textId="77777777" w:rsidR="004310E5" w:rsidRPr="004310E5" w:rsidRDefault="004310E5" w:rsidP="004310E5">
      <w:pPr>
        <w:spacing w:after="0" w:line="259" w:lineRule="auto"/>
        <w:ind w:left="59"/>
        <w:jc w:val="center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 </w:t>
      </w:r>
    </w:p>
    <w:p w14:paraId="26C9D4F9" w14:textId="77777777" w:rsidR="004310E5" w:rsidRPr="004310E5" w:rsidRDefault="004310E5" w:rsidP="004310E5">
      <w:pPr>
        <w:spacing w:after="0" w:line="259" w:lineRule="auto"/>
        <w:ind w:left="371" w:right="361" w:hanging="10"/>
        <w:jc w:val="center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color w:val="000000"/>
          <w:sz w:val="24"/>
          <w:szCs w:val="24"/>
          <w:lang w:eastAsia="en-US"/>
        </w:rPr>
        <w:t xml:space="preserve">Nie dotyczy </w:t>
      </w:r>
    </w:p>
    <w:p w14:paraId="27FC0AA2" w14:textId="77777777" w:rsidR="004310E5" w:rsidRPr="004310E5" w:rsidRDefault="004310E5" w:rsidP="004310E5">
      <w:pPr>
        <w:spacing w:after="22" w:line="259" w:lineRule="auto"/>
        <w:ind w:left="59"/>
        <w:jc w:val="center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</w:p>
    <w:p w14:paraId="0B30A8D8" w14:textId="77777777" w:rsidR="004310E5" w:rsidRPr="004310E5" w:rsidRDefault="004310E5" w:rsidP="004310E5">
      <w:pPr>
        <w:keepNext/>
        <w:keepLines/>
        <w:spacing w:after="0" w:line="259" w:lineRule="auto"/>
        <w:ind w:left="10" w:right="1" w:hanging="10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§6 </w:t>
      </w:r>
    </w:p>
    <w:p w14:paraId="64CA1E97" w14:textId="77777777" w:rsidR="004310E5" w:rsidRPr="004310E5" w:rsidRDefault="004310E5" w:rsidP="004310E5">
      <w:pPr>
        <w:keepNext/>
        <w:keepLines/>
        <w:spacing w:after="0" w:line="259" w:lineRule="auto"/>
        <w:ind w:left="10" w:right="1" w:hanging="10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Warunki zwalniania z  niektórych zaliczeń lub egzaminów </w:t>
      </w:r>
    </w:p>
    <w:p w14:paraId="39046292" w14:textId="77777777" w:rsidR="004310E5" w:rsidRPr="004310E5" w:rsidRDefault="004310E5" w:rsidP="004310E5">
      <w:pPr>
        <w:spacing w:after="60" w:line="259" w:lineRule="auto"/>
        <w:ind w:left="59"/>
        <w:jc w:val="center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 </w:t>
      </w:r>
    </w:p>
    <w:p w14:paraId="78463B1A" w14:textId="77777777" w:rsidR="004310E5" w:rsidRPr="004310E5" w:rsidRDefault="004310E5" w:rsidP="004310E5">
      <w:pPr>
        <w:spacing w:after="12" w:line="249" w:lineRule="auto"/>
        <w:ind w:left="717" w:hanging="370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color w:val="000000"/>
          <w:sz w:val="24"/>
          <w:szCs w:val="24"/>
          <w:lang w:eastAsia="en-US"/>
        </w:rPr>
        <w:t>1.</w:t>
      </w:r>
      <w:r w:rsidRPr="004310E5">
        <w:rPr>
          <w:rFonts w:ascii="Times New Roman" w:eastAsia="Arial" w:hAnsi="Times New Roman"/>
          <w:color w:val="000000"/>
          <w:sz w:val="24"/>
          <w:szCs w:val="24"/>
          <w:lang w:eastAsia="en-US"/>
        </w:rPr>
        <w:t xml:space="preserve"> </w:t>
      </w:r>
      <w:r w:rsidRPr="004310E5">
        <w:rPr>
          <w:rFonts w:ascii="Times New Roman" w:hAnsi="Times New Roman"/>
          <w:color w:val="000000"/>
          <w:sz w:val="24"/>
          <w:szCs w:val="24"/>
          <w:lang w:eastAsia="en-US"/>
        </w:rPr>
        <w:t xml:space="preserve">Warunkiem przeniesienia zajęć zaliczonych w innej jednostce organizacyjnej uczelni macierzystej albo poza uczelnią macierzystą, w tym w uczelniach zagranicznych,  </w:t>
      </w:r>
      <w:r w:rsidRPr="004310E5">
        <w:rPr>
          <w:rFonts w:ascii="Times New Roman" w:hAnsi="Times New Roman"/>
          <w:color w:val="000000"/>
          <w:sz w:val="24"/>
          <w:szCs w:val="24"/>
          <w:lang w:eastAsia="en-US"/>
        </w:rPr>
        <w:br/>
        <w:t xml:space="preserve">w miejsce punktów przypisanych zajęciom i praktykom określonym w planie studiów, jest stwierdzenie zbieżności uzyskanych efektów kształcenia.  </w:t>
      </w:r>
    </w:p>
    <w:p w14:paraId="395639E6" w14:textId="77777777" w:rsidR="004310E5" w:rsidRPr="004310E5" w:rsidRDefault="004310E5" w:rsidP="004310E5">
      <w:pPr>
        <w:spacing w:after="91" w:line="259" w:lineRule="auto"/>
        <w:ind w:left="360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</w:p>
    <w:p w14:paraId="3BF8044C" w14:textId="77777777" w:rsidR="004310E5" w:rsidRPr="004310E5" w:rsidRDefault="004310E5" w:rsidP="004310E5">
      <w:pPr>
        <w:keepNext/>
        <w:keepLines/>
        <w:spacing w:after="0" w:line="259" w:lineRule="auto"/>
        <w:ind w:left="10" w:right="1" w:hanging="10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§7 </w:t>
      </w:r>
    </w:p>
    <w:p w14:paraId="34C9A5FC" w14:textId="77777777" w:rsidR="004310E5" w:rsidRPr="004310E5" w:rsidRDefault="004310E5" w:rsidP="004310E5">
      <w:pPr>
        <w:spacing w:after="11" w:line="270" w:lineRule="auto"/>
        <w:ind w:left="2005" w:right="822" w:hanging="942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Warunki dopuszczenia studenta do egzaminu w tzw. </w:t>
      </w:r>
      <w:proofErr w:type="spellStart"/>
      <w:r w:rsidRPr="004310E5">
        <w:rPr>
          <w:rFonts w:ascii="Times New Roman" w:hAnsi="Times New Roman"/>
          <w:b/>
          <w:color w:val="000000"/>
          <w:sz w:val="24"/>
          <w:szCs w:val="24"/>
          <w:lang w:eastAsia="en-US"/>
        </w:rPr>
        <w:t>przedterminie</w:t>
      </w:r>
      <w:proofErr w:type="spellEnd"/>
      <w:r w:rsidRPr="004310E5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,  o którym mowa w § 32 ust. 8 regulaminu Studiów </w:t>
      </w:r>
    </w:p>
    <w:p w14:paraId="36F18E3D" w14:textId="77777777" w:rsidR="004310E5" w:rsidRPr="004310E5" w:rsidRDefault="004310E5" w:rsidP="004310E5">
      <w:pPr>
        <w:spacing w:after="36" w:line="259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</w:p>
    <w:p w14:paraId="6BEA7DE5" w14:textId="77777777" w:rsidR="004310E5" w:rsidRPr="004310E5" w:rsidRDefault="004310E5" w:rsidP="004310E5">
      <w:pPr>
        <w:spacing w:after="36" w:line="259" w:lineRule="auto"/>
        <w:ind w:left="371" w:hanging="10"/>
        <w:jc w:val="center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color w:val="000000"/>
          <w:sz w:val="24"/>
          <w:szCs w:val="24"/>
          <w:lang w:eastAsia="en-US"/>
        </w:rPr>
        <w:t xml:space="preserve">Nie dotyczy </w:t>
      </w:r>
    </w:p>
    <w:p w14:paraId="1DEC9BD3" w14:textId="77777777" w:rsidR="004310E5" w:rsidRPr="004310E5" w:rsidRDefault="004310E5" w:rsidP="004310E5">
      <w:pPr>
        <w:spacing w:after="22" w:line="259" w:lineRule="auto"/>
        <w:ind w:left="59"/>
        <w:jc w:val="center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</w:p>
    <w:p w14:paraId="1922BB35" w14:textId="77777777" w:rsidR="004310E5" w:rsidRPr="004310E5" w:rsidRDefault="004310E5" w:rsidP="004310E5">
      <w:pPr>
        <w:keepNext/>
        <w:keepLines/>
        <w:spacing w:after="0" w:line="259" w:lineRule="auto"/>
        <w:ind w:left="10" w:right="1" w:hanging="10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b/>
          <w:color w:val="000000"/>
          <w:sz w:val="24"/>
          <w:szCs w:val="24"/>
          <w:lang w:eastAsia="en-US"/>
        </w:rPr>
        <w:t>§8</w:t>
      </w:r>
    </w:p>
    <w:p w14:paraId="647493A7" w14:textId="77777777" w:rsidR="004310E5" w:rsidRPr="004310E5" w:rsidRDefault="004310E5" w:rsidP="004310E5">
      <w:pPr>
        <w:keepNext/>
        <w:keepLines/>
        <w:spacing w:after="0" w:line="259" w:lineRule="auto"/>
        <w:ind w:left="10" w:right="1" w:hanging="10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Kryteria oceniania </w:t>
      </w:r>
    </w:p>
    <w:p w14:paraId="67515EBC" w14:textId="77777777" w:rsidR="004310E5" w:rsidRPr="004310E5" w:rsidRDefault="004310E5" w:rsidP="004310E5">
      <w:pPr>
        <w:spacing w:after="0" w:line="259" w:lineRule="auto"/>
        <w:ind w:left="59"/>
        <w:jc w:val="center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 </w:t>
      </w:r>
    </w:p>
    <w:p w14:paraId="63B2E60C" w14:textId="01A93678" w:rsidR="004310E5" w:rsidRPr="004310E5" w:rsidRDefault="004310E5" w:rsidP="00801113">
      <w:pPr>
        <w:spacing w:after="48" w:line="249" w:lineRule="auto"/>
        <w:ind w:left="628" w:hanging="281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color w:val="000000"/>
          <w:sz w:val="24"/>
          <w:szCs w:val="24"/>
          <w:lang w:eastAsia="en-US"/>
        </w:rPr>
        <w:t>1.</w:t>
      </w:r>
      <w:r w:rsidRPr="004310E5">
        <w:rPr>
          <w:rFonts w:ascii="Times New Roman" w:eastAsia="Arial" w:hAnsi="Times New Roman"/>
          <w:color w:val="000000"/>
          <w:sz w:val="24"/>
          <w:szCs w:val="24"/>
          <w:lang w:eastAsia="en-US"/>
        </w:rPr>
        <w:t xml:space="preserve"> </w:t>
      </w:r>
      <w:r w:rsidRPr="004310E5">
        <w:rPr>
          <w:rFonts w:ascii="Times New Roman" w:hAnsi="Times New Roman"/>
          <w:color w:val="000000"/>
          <w:sz w:val="24"/>
          <w:szCs w:val="24"/>
          <w:lang w:eastAsia="en-US"/>
        </w:rPr>
        <w:t xml:space="preserve">Pozytywna ocena (co najmniej dostateczna 3,0) z tematu zadanego przez prowadzącego i przedstawionego przez studenta w formie referatu, prezentacji multimedialnej, eseju lub projektu (do wyboru).  </w:t>
      </w:r>
    </w:p>
    <w:p w14:paraId="61304FFF" w14:textId="77777777" w:rsidR="004310E5" w:rsidRPr="004310E5" w:rsidRDefault="004310E5" w:rsidP="004310E5">
      <w:pPr>
        <w:keepNext/>
        <w:keepLines/>
        <w:spacing w:after="0" w:line="259" w:lineRule="auto"/>
        <w:ind w:left="10" w:right="1" w:hanging="10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b/>
          <w:color w:val="000000"/>
          <w:sz w:val="24"/>
          <w:szCs w:val="24"/>
          <w:lang w:eastAsia="en-US"/>
        </w:rPr>
        <w:lastRenderedPageBreak/>
        <w:t>§9</w:t>
      </w:r>
    </w:p>
    <w:p w14:paraId="1579CA39" w14:textId="77777777" w:rsidR="004310E5" w:rsidRPr="004310E5" w:rsidRDefault="004310E5" w:rsidP="004310E5">
      <w:pPr>
        <w:keepNext/>
        <w:keepLines/>
        <w:spacing w:after="0" w:line="259" w:lineRule="auto"/>
        <w:ind w:left="10" w:right="1" w:hanging="10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Inne  </w:t>
      </w:r>
    </w:p>
    <w:p w14:paraId="7C4FA559" w14:textId="77777777" w:rsidR="004310E5" w:rsidRPr="004310E5" w:rsidRDefault="004310E5" w:rsidP="004310E5">
      <w:pPr>
        <w:spacing w:after="0" w:line="259" w:lineRule="auto"/>
        <w:ind w:left="59"/>
        <w:jc w:val="center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4310E5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 </w:t>
      </w:r>
    </w:p>
    <w:p w14:paraId="17319262" w14:textId="77777777" w:rsidR="004310E5" w:rsidRPr="004310E5" w:rsidRDefault="004310E5" w:rsidP="004310E5">
      <w:pPr>
        <w:spacing w:after="0" w:line="259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en-US"/>
        </w:rPr>
      </w:pPr>
      <w:proofErr w:type="spellStart"/>
      <w:r w:rsidRPr="004310E5">
        <w:rPr>
          <w:rFonts w:ascii="Times New Roman" w:hAnsi="Times New Roman"/>
          <w:color w:val="000000"/>
          <w:sz w:val="24"/>
          <w:szCs w:val="24"/>
          <w:lang w:val="en-US" w:eastAsia="en-US"/>
        </w:rPr>
        <w:t>Nie</w:t>
      </w:r>
      <w:proofErr w:type="spellEnd"/>
      <w:r w:rsidRPr="004310E5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310E5">
        <w:rPr>
          <w:rFonts w:ascii="Times New Roman" w:hAnsi="Times New Roman"/>
          <w:color w:val="000000"/>
          <w:sz w:val="24"/>
          <w:szCs w:val="24"/>
          <w:lang w:val="en-US" w:eastAsia="en-US"/>
        </w:rPr>
        <w:t>dotyczy</w:t>
      </w:r>
      <w:proofErr w:type="spellEnd"/>
      <w:r w:rsidRPr="004310E5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</w:p>
    <w:p w14:paraId="1AB6FE28" w14:textId="77777777" w:rsidR="00754E15" w:rsidRPr="004310E5" w:rsidRDefault="00754E15" w:rsidP="002B3F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410544" w14:textId="77777777" w:rsidR="00425A11" w:rsidRDefault="00425A11" w:rsidP="004B06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73FF82" w14:textId="77777777" w:rsidR="00425A11" w:rsidRPr="004310E5" w:rsidRDefault="00425A11" w:rsidP="004B06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381"/>
      </w:tblGrid>
      <w:tr w:rsidR="00474779" w:rsidRPr="004310E5" w14:paraId="74D3B88E" w14:textId="77777777" w:rsidTr="00B42DBC">
        <w:tc>
          <w:tcPr>
            <w:tcW w:w="4671" w:type="dxa"/>
            <w:shd w:val="clear" w:color="auto" w:fill="auto"/>
          </w:tcPr>
          <w:p w14:paraId="531DF72A" w14:textId="77777777" w:rsidR="00474779" w:rsidRPr="004310E5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F9FF766" w14:textId="77777777" w:rsidR="00364F96" w:rsidRPr="004310E5" w:rsidRDefault="00364F96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E2E888" w14:textId="77777777" w:rsidR="007D66F9" w:rsidRPr="004310E5" w:rsidRDefault="007D66F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9FF997F" w14:textId="77777777" w:rsidR="00364F96" w:rsidRPr="004310E5" w:rsidRDefault="00364F96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DB09326" w14:textId="77777777" w:rsidR="00364F96" w:rsidRPr="004310E5" w:rsidRDefault="007D66F9" w:rsidP="00B42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0E5">
              <w:rPr>
                <w:rFonts w:ascii="Times New Roman" w:hAnsi="Times New Roman"/>
                <w:sz w:val="24"/>
                <w:szCs w:val="24"/>
              </w:rPr>
              <w:t>……………………………………….…..…</w:t>
            </w:r>
            <w:r w:rsidR="00364F96" w:rsidRPr="004310E5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14:paraId="5A09F5F0" w14:textId="77777777" w:rsidR="00364F96" w:rsidRPr="004310E5" w:rsidRDefault="00364F96" w:rsidP="00B42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0E5">
              <w:rPr>
                <w:rFonts w:ascii="Times New Roman" w:hAnsi="Times New Roman"/>
                <w:sz w:val="24"/>
                <w:szCs w:val="24"/>
              </w:rPr>
              <w:t>pieczątka jednostki</w:t>
            </w:r>
          </w:p>
        </w:tc>
        <w:tc>
          <w:tcPr>
            <w:tcW w:w="5013" w:type="dxa"/>
            <w:shd w:val="clear" w:color="auto" w:fill="auto"/>
          </w:tcPr>
          <w:p w14:paraId="4B2CEFEC" w14:textId="77777777" w:rsidR="00474779" w:rsidRPr="004310E5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5FD149E" w14:textId="77777777" w:rsidR="00474779" w:rsidRPr="004310E5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90CA9BF" w14:textId="77777777" w:rsidR="00474779" w:rsidRPr="004310E5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5D8CEA4" w14:textId="77777777" w:rsidR="007D66F9" w:rsidRPr="004310E5" w:rsidRDefault="007D66F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97C43A4" w14:textId="77777777" w:rsidR="00474779" w:rsidRPr="004310E5" w:rsidRDefault="007D66F9" w:rsidP="00B42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0E5">
              <w:rPr>
                <w:rFonts w:ascii="Times New Roman" w:hAnsi="Times New Roman"/>
                <w:sz w:val="24"/>
                <w:szCs w:val="24"/>
              </w:rPr>
              <w:t>………</w:t>
            </w:r>
            <w:r w:rsidR="00364F96" w:rsidRPr="004310E5">
              <w:rPr>
                <w:rFonts w:ascii="Times New Roman" w:hAnsi="Times New Roman"/>
                <w:sz w:val="24"/>
                <w:szCs w:val="24"/>
              </w:rPr>
              <w:t>..</w:t>
            </w:r>
            <w:r w:rsidRPr="004310E5">
              <w:rPr>
                <w:rFonts w:ascii="Times New Roman" w:hAnsi="Times New Roman"/>
                <w:sz w:val="24"/>
                <w:szCs w:val="24"/>
              </w:rPr>
              <w:t>…………</w:t>
            </w:r>
            <w:r w:rsidR="00474779" w:rsidRPr="004310E5">
              <w:rPr>
                <w:rFonts w:ascii="Times New Roman" w:hAnsi="Times New Roman"/>
                <w:sz w:val="24"/>
                <w:szCs w:val="24"/>
              </w:rPr>
              <w:t>…………………………</w:t>
            </w:r>
          </w:p>
          <w:p w14:paraId="3F3BD128" w14:textId="77777777" w:rsidR="00474779" w:rsidRPr="004310E5" w:rsidRDefault="00474779" w:rsidP="00B42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0E5">
              <w:rPr>
                <w:rFonts w:ascii="Times New Roman" w:hAnsi="Times New Roman"/>
                <w:sz w:val="24"/>
                <w:szCs w:val="24"/>
              </w:rPr>
              <w:t>p</w:t>
            </w:r>
            <w:r w:rsidR="00364F96" w:rsidRPr="004310E5">
              <w:rPr>
                <w:rFonts w:ascii="Times New Roman" w:hAnsi="Times New Roman"/>
                <w:sz w:val="24"/>
                <w:szCs w:val="24"/>
              </w:rPr>
              <w:t>ieczątka i podpis Kierownika j</w:t>
            </w:r>
            <w:r w:rsidRPr="004310E5">
              <w:rPr>
                <w:rFonts w:ascii="Times New Roman" w:hAnsi="Times New Roman"/>
                <w:sz w:val="24"/>
                <w:szCs w:val="24"/>
              </w:rPr>
              <w:t>ednostki</w:t>
            </w:r>
          </w:p>
        </w:tc>
      </w:tr>
    </w:tbl>
    <w:p w14:paraId="795C154C" w14:textId="77777777" w:rsidR="00B51862" w:rsidRPr="004310E5" w:rsidRDefault="00B51862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9"/>
        <w:gridCol w:w="4471"/>
      </w:tblGrid>
      <w:tr w:rsidR="00474779" w:rsidRPr="004310E5" w14:paraId="36500B80" w14:textId="77777777" w:rsidTr="00B42DBC">
        <w:tc>
          <w:tcPr>
            <w:tcW w:w="4799" w:type="dxa"/>
            <w:shd w:val="clear" w:color="auto" w:fill="auto"/>
          </w:tcPr>
          <w:p w14:paraId="5CA9EC3C" w14:textId="77777777" w:rsidR="00527174" w:rsidRPr="004310E5" w:rsidRDefault="00E13BDA" w:rsidP="00527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0E5">
              <w:rPr>
                <w:rFonts w:ascii="Times New Roman" w:hAnsi="Times New Roman"/>
                <w:sz w:val="24"/>
                <w:szCs w:val="24"/>
              </w:rPr>
              <w:t>Opinia</w:t>
            </w:r>
            <w:r w:rsidR="00527174" w:rsidRPr="004310E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DD89BBA" w14:textId="77777777" w:rsidR="00527174" w:rsidRPr="004310E5" w:rsidRDefault="00527174" w:rsidP="00527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9DB17EB" w14:textId="77777777" w:rsidR="00474779" w:rsidRPr="004310E5" w:rsidRDefault="00AC62D3" w:rsidP="00527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4310E5">
              <w:rPr>
                <w:rFonts w:ascii="Times New Roman" w:hAnsi="Times New Roman"/>
                <w:sz w:val="24"/>
                <w:szCs w:val="24"/>
              </w:rPr>
              <w:t>Pozytywna / Negatywna</w:t>
            </w:r>
            <w:r w:rsidRPr="004310E5">
              <w:rPr>
                <w:rFonts w:ascii="Times New Roman" w:hAnsi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85" w:type="dxa"/>
            <w:shd w:val="clear" w:color="auto" w:fill="auto"/>
          </w:tcPr>
          <w:p w14:paraId="65317B32" w14:textId="77777777" w:rsidR="00474779" w:rsidRPr="004310E5" w:rsidRDefault="00474779" w:rsidP="00E13BD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310E5">
              <w:rPr>
                <w:rFonts w:ascii="Times New Roman" w:hAnsi="Times New Roman"/>
                <w:sz w:val="24"/>
                <w:szCs w:val="24"/>
              </w:rPr>
              <w:t>Zatwierdzam:</w:t>
            </w:r>
          </w:p>
        </w:tc>
      </w:tr>
      <w:tr w:rsidR="00474779" w:rsidRPr="004310E5" w14:paraId="0A87F344" w14:textId="77777777" w:rsidTr="00B42DBC">
        <w:tc>
          <w:tcPr>
            <w:tcW w:w="4799" w:type="dxa"/>
            <w:shd w:val="clear" w:color="auto" w:fill="auto"/>
          </w:tcPr>
          <w:p w14:paraId="37D5FB47" w14:textId="77777777" w:rsidR="00474779" w:rsidRPr="004310E5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7159B1A" w14:textId="77777777" w:rsidR="007D66F9" w:rsidRPr="004310E5" w:rsidRDefault="007D66F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2EBF2CA" w14:textId="77777777" w:rsidR="00527174" w:rsidRPr="004310E5" w:rsidRDefault="00527174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0CDE7A8" w14:textId="77777777" w:rsidR="00474779" w:rsidRPr="004310E5" w:rsidRDefault="007D66F9" w:rsidP="00B42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0E5">
              <w:rPr>
                <w:rFonts w:ascii="Times New Roman" w:hAnsi="Times New Roman"/>
                <w:sz w:val="24"/>
                <w:szCs w:val="24"/>
              </w:rPr>
              <w:t>………………………………………………</w:t>
            </w:r>
            <w:r w:rsidR="00474779" w:rsidRPr="004310E5">
              <w:rPr>
                <w:rFonts w:ascii="Times New Roman" w:hAnsi="Times New Roman"/>
                <w:sz w:val="24"/>
                <w:szCs w:val="24"/>
              </w:rPr>
              <w:t>..</w:t>
            </w:r>
          </w:p>
          <w:p w14:paraId="663CDB51" w14:textId="77777777" w:rsidR="004B0652" w:rsidRPr="004310E5" w:rsidRDefault="00E13BDA" w:rsidP="004B0652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0E5">
              <w:rPr>
                <w:rFonts w:ascii="Times New Roman" w:hAnsi="Times New Roman"/>
                <w:sz w:val="24"/>
                <w:szCs w:val="24"/>
              </w:rPr>
              <w:t xml:space="preserve">pieczątka i podpis </w:t>
            </w:r>
          </w:p>
          <w:p w14:paraId="47B6A79D" w14:textId="77777777" w:rsidR="00474779" w:rsidRPr="004310E5" w:rsidRDefault="004B0652" w:rsidP="004B0652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0E5">
              <w:rPr>
                <w:rFonts w:ascii="Times New Roman" w:hAnsi="Times New Roman"/>
                <w:sz w:val="24"/>
                <w:szCs w:val="24"/>
              </w:rPr>
              <w:t xml:space="preserve">Samorządu </w:t>
            </w:r>
            <w:r w:rsidR="00E13BDA" w:rsidRPr="004310E5">
              <w:rPr>
                <w:rFonts w:ascii="Times New Roman" w:hAnsi="Times New Roman"/>
                <w:sz w:val="24"/>
                <w:szCs w:val="24"/>
              </w:rPr>
              <w:t xml:space="preserve"> Studentów</w:t>
            </w:r>
          </w:p>
        </w:tc>
        <w:tc>
          <w:tcPr>
            <w:tcW w:w="4885" w:type="dxa"/>
            <w:shd w:val="clear" w:color="auto" w:fill="auto"/>
          </w:tcPr>
          <w:p w14:paraId="45490F2C" w14:textId="77777777" w:rsidR="00474779" w:rsidRPr="004310E5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ED7DC5C" w14:textId="77777777" w:rsidR="00474779" w:rsidRPr="004310E5" w:rsidRDefault="0047477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A2D72F0" w14:textId="77777777" w:rsidR="007D66F9" w:rsidRPr="004310E5" w:rsidRDefault="007D66F9" w:rsidP="00B42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C9F3FE6" w14:textId="46DF0330" w:rsidR="00474779" w:rsidRPr="004310E5" w:rsidRDefault="007D66F9" w:rsidP="00B42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0E5">
              <w:rPr>
                <w:rFonts w:ascii="Times New Roman" w:hAnsi="Times New Roman"/>
                <w:sz w:val="24"/>
                <w:szCs w:val="24"/>
              </w:rPr>
              <w:t>………………………</w:t>
            </w:r>
            <w:r w:rsidR="00474779" w:rsidRPr="004310E5">
              <w:rPr>
                <w:rFonts w:ascii="Times New Roman" w:hAnsi="Times New Roman"/>
                <w:sz w:val="24"/>
                <w:szCs w:val="24"/>
              </w:rPr>
              <w:t>………………………</w:t>
            </w:r>
          </w:p>
          <w:p w14:paraId="246324D0" w14:textId="77777777" w:rsidR="00474779" w:rsidRPr="004310E5" w:rsidRDefault="00E13BDA" w:rsidP="00B42DBC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0E5">
              <w:rPr>
                <w:rFonts w:ascii="Times New Roman" w:hAnsi="Times New Roman"/>
                <w:sz w:val="24"/>
                <w:szCs w:val="24"/>
              </w:rPr>
              <w:t>pieczątka i podpis Dziekana</w:t>
            </w:r>
          </w:p>
        </w:tc>
      </w:tr>
    </w:tbl>
    <w:p w14:paraId="1C8C37EB" w14:textId="77777777" w:rsidR="00474779" w:rsidRPr="004310E5" w:rsidRDefault="00474779" w:rsidP="00E463C1">
      <w:pPr>
        <w:rPr>
          <w:rFonts w:ascii="Times New Roman" w:hAnsi="Times New Roman"/>
          <w:sz w:val="24"/>
          <w:szCs w:val="24"/>
        </w:rPr>
      </w:pPr>
    </w:p>
    <w:p w14:paraId="4A49FF66" w14:textId="77777777" w:rsidR="00E47AB6" w:rsidRPr="004310E5" w:rsidRDefault="00AC62D3" w:rsidP="00E47AB6">
      <w:pPr>
        <w:rPr>
          <w:rFonts w:ascii="Times New Roman" w:hAnsi="Times New Roman"/>
          <w:sz w:val="24"/>
          <w:szCs w:val="24"/>
        </w:rPr>
      </w:pPr>
      <w:r w:rsidRPr="004310E5">
        <w:rPr>
          <w:rFonts w:ascii="Times New Roman" w:hAnsi="Times New Roman"/>
          <w:sz w:val="24"/>
          <w:szCs w:val="24"/>
        </w:rPr>
        <w:t>*jeżeli specyfikacja przedmiotu tego wymaga</w:t>
      </w:r>
    </w:p>
    <w:p w14:paraId="13D7BB68" w14:textId="77777777" w:rsidR="00AC62D3" w:rsidRPr="004310E5" w:rsidRDefault="00AC62D3" w:rsidP="00E47AB6">
      <w:pPr>
        <w:rPr>
          <w:rFonts w:ascii="Times New Roman" w:hAnsi="Times New Roman"/>
          <w:sz w:val="24"/>
          <w:szCs w:val="24"/>
        </w:rPr>
      </w:pPr>
      <w:r w:rsidRPr="004310E5">
        <w:rPr>
          <w:rFonts w:ascii="Times New Roman" w:hAnsi="Times New Roman"/>
          <w:sz w:val="24"/>
          <w:szCs w:val="24"/>
        </w:rPr>
        <w:t>**niepotrzebne skreślić</w:t>
      </w:r>
    </w:p>
    <w:sectPr w:rsidR="00AC62D3" w:rsidRPr="004310E5" w:rsidSect="002B3FA3">
      <w:headerReference w:type="default" r:id="rId9"/>
      <w:footerReference w:type="default" r:id="rId10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9E76B3" w14:textId="77777777" w:rsidR="00171829" w:rsidRDefault="00171829" w:rsidP="00734CDA">
      <w:pPr>
        <w:spacing w:after="0" w:line="240" w:lineRule="auto"/>
      </w:pPr>
      <w:r>
        <w:separator/>
      </w:r>
    </w:p>
  </w:endnote>
  <w:endnote w:type="continuationSeparator" w:id="0">
    <w:p w14:paraId="0E733CC6" w14:textId="77777777" w:rsidR="00171829" w:rsidRDefault="00171829" w:rsidP="00734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AA407" w14:textId="77777777" w:rsidR="007400F2" w:rsidRDefault="00FA0188">
    <w:pPr>
      <w:pStyle w:val="Stopka"/>
      <w:jc w:val="center"/>
    </w:pPr>
    <w:r>
      <w:fldChar w:fldCharType="begin"/>
    </w:r>
    <w:r w:rsidR="007400F2">
      <w:instrText>PAGE   \* MERGEFORMAT</w:instrText>
    </w:r>
    <w:r>
      <w:fldChar w:fldCharType="separate"/>
    </w:r>
    <w:r w:rsidR="001855D6">
      <w:rPr>
        <w:noProof/>
      </w:rPr>
      <w:t>4</w:t>
    </w:r>
    <w:r>
      <w:rPr>
        <w:noProof/>
      </w:rPr>
      <w:fldChar w:fldCharType="end"/>
    </w:r>
  </w:p>
  <w:p w14:paraId="7A439BF2" w14:textId="77777777" w:rsidR="007400F2" w:rsidRDefault="007400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305B7" w14:textId="77777777" w:rsidR="00171829" w:rsidRDefault="00171829" w:rsidP="00734CDA">
      <w:pPr>
        <w:spacing w:after="0" w:line="240" w:lineRule="auto"/>
      </w:pPr>
      <w:r>
        <w:separator/>
      </w:r>
    </w:p>
  </w:footnote>
  <w:footnote w:type="continuationSeparator" w:id="0">
    <w:p w14:paraId="0AB949CF" w14:textId="77777777" w:rsidR="00171829" w:rsidRDefault="00171829" w:rsidP="00734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5D1AEF" w14:textId="77777777" w:rsidR="007400F2" w:rsidRPr="00E13BDA" w:rsidRDefault="007400F2" w:rsidP="00E13BDA">
    <w:pPr>
      <w:pStyle w:val="Nagwek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79E2A9E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545E14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95367D2"/>
    <w:multiLevelType w:val="hybridMultilevel"/>
    <w:tmpl w:val="8702C800"/>
    <w:lvl w:ilvl="0" w:tplc="5766405E">
      <w:start w:val="1"/>
      <w:numFmt w:val="decimal"/>
      <w:lvlText w:val="%1."/>
      <w:lvlJc w:val="left"/>
      <w:pPr>
        <w:ind w:left="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C4211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12E85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221D3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EC96C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A0671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BC5ED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6E800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608EB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DC08EA"/>
    <w:multiLevelType w:val="hybridMultilevel"/>
    <w:tmpl w:val="F95AB4C6"/>
    <w:lvl w:ilvl="0" w:tplc="48AE907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EE5A29"/>
    <w:multiLevelType w:val="hybridMultilevel"/>
    <w:tmpl w:val="1DDA914A"/>
    <w:lvl w:ilvl="0" w:tplc="0666EA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7B44E3"/>
    <w:multiLevelType w:val="hybridMultilevel"/>
    <w:tmpl w:val="B37E8E30"/>
    <w:lvl w:ilvl="0" w:tplc="BC48B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96288"/>
    <w:multiLevelType w:val="hybridMultilevel"/>
    <w:tmpl w:val="84042762"/>
    <w:lvl w:ilvl="0" w:tplc="2386520C">
      <w:start w:val="1"/>
      <w:numFmt w:val="lowerLetter"/>
      <w:lvlText w:val="%1.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228578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A01AEE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5ADE20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78381E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12574E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12D45C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5474DA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B2F2F8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0D635D2"/>
    <w:multiLevelType w:val="multilevel"/>
    <w:tmpl w:val="576C6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32A946C7"/>
    <w:multiLevelType w:val="hybridMultilevel"/>
    <w:tmpl w:val="992A87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9E1F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4D4772"/>
    <w:multiLevelType w:val="hybridMultilevel"/>
    <w:tmpl w:val="3C68D2D0"/>
    <w:lvl w:ilvl="0" w:tplc="E228DDE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41391C"/>
    <w:multiLevelType w:val="hybridMultilevel"/>
    <w:tmpl w:val="87EE42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BB0EA3"/>
    <w:multiLevelType w:val="hybridMultilevel"/>
    <w:tmpl w:val="4594D4C2"/>
    <w:lvl w:ilvl="0" w:tplc="0666EA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54C53F8D"/>
    <w:multiLevelType w:val="hybridMultilevel"/>
    <w:tmpl w:val="822AFCDE"/>
    <w:lvl w:ilvl="0" w:tplc="41A4968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8C70CF"/>
    <w:multiLevelType w:val="hybridMultilevel"/>
    <w:tmpl w:val="9894DD30"/>
    <w:lvl w:ilvl="0" w:tplc="7E2017F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4" w15:restartNumberingAfterBreak="0">
    <w:nsid w:val="71021794"/>
    <w:multiLevelType w:val="hybridMultilevel"/>
    <w:tmpl w:val="4EE4DD9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DB9759A"/>
    <w:multiLevelType w:val="multilevel"/>
    <w:tmpl w:val="9894DD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 w15:restartNumberingAfterBreak="0">
    <w:nsid w:val="7F7B5E48"/>
    <w:multiLevelType w:val="hybridMultilevel"/>
    <w:tmpl w:val="731679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8"/>
  </w:num>
  <w:num w:numId="3">
    <w:abstractNumId w:val="14"/>
  </w:num>
  <w:num w:numId="4">
    <w:abstractNumId w:val="10"/>
  </w:num>
  <w:num w:numId="5">
    <w:abstractNumId w:val="16"/>
  </w:num>
  <w:num w:numId="6">
    <w:abstractNumId w:val="7"/>
  </w:num>
  <w:num w:numId="7">
    <w:abstractNumId w:val="9"/>
  </w:num>
  <w:num w:numId="8">
    <w:abstractNumId w:val="3"/>
  </w:num>
  <w:num w:numId="9">
    <w:abstractNumId w:val="11"/>
  </w:num>
  <w:num w:numId="10">
    <w:abstractNumId w:val="4"/>
  </w:num>
  <w:num w:numId="11">
    <w:abstractNumId w:val="13"/>
  </w:num>
  <w:num w:numId="12">
    <w:abstractNumId w:val="15"/>
  </w:num>
  <w:num w:numId="13">
    <w:abstractNumId w:val="12"/>
  </w:num>
  <w:num w:numId="14">
    <w:abstractNumId w:val="0"/>
  </w:num>
  <w:num w:numId="15">
    <w:abstractNumId w:val="1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040"/>
    <w:rsid w:val="000023D9"/>
    <w:rsid w:val="0000356B"/>
    <w:rsid w:val="00003AB6"/>
    <w:rsid w:val="0001299D"/>
    <w:rsid w:val="000171A8"/>
    <w:rsid w:val="00047327"/>
    <w:rsid w:val="00073A40"/>
    <w:rsid w:val="00084235"/>
    <w:rsid w:val="000A5A15"/>
    <w:rsid w:val="000B07EA"/>
    <w:rsid w:val="000C104E"/>
    <w:rsid w:val="000D2D72"/>
    <w:rsid w:val="000E591B"/>
    <w:rsid w:val="00122B17"/>
    <w:rsid w:val="001440C7"/>
    <w:rsid w:val="001459EF"/>
    <w:rsid w:val="00171829"/>
    <w:rsid w:val="001855D6"/>
    <w:rsid w:val="001D382B"/>
    <w:rsid w:val="001E7C0F"/>
    <w:rsid w:val="001F04DD"/>
    <w:rsid w:val="00230A77"/>
    <w:rsid w:val="002427D4"/>
    <w:rsid w:val="00251740"/>
    <w:rsid w:val="002614E9"/>
    <w:rsid w:val="00284802"/>
    <w:rsid w:val="00286CCC"/>
    <w:rsid w:val="00292CBA"/>
    <w:rsid w:val="002B3FA3"/>
    <w:rsid w:val="002C0B71"/>
    <w:rsid w:val="002D0E45"/>
    <w:rsid w:val="002D22F1"/>
    <w:rsid w:val="002F0FB6"/>
    <w:rsid w:val="0030355E"/>
    <w:rsid w:val="00333523"/>
    <w:rsid w:val="0033623C"/>
    <w:rsid w:val="00347E22"/>
    <w:rsid w:val="00347EF3"/>
    <w:rsid w:val="00364F96"/>
    <w:rsid w:val="00382B6E"/>
    <w:rsid w:val="00382E31"/>
    <w:rsid w:val="003B4916"/>
    <w:rsid w:val="003B58C7"/>
    <w:rsid w:val="003B5C9B"/>
    <w:rsid w:val="003C0113"/>
    <w:rsid w:val="003C059E"/>
    <w:rsid w:val="003C1B31"/>
    <w:rsid w:val="003D3B76"/>
    <w:rsid w:val="003E298A"/>
    <w:rsid w:val="003F7374"/>
    <w:rsid w:val="00424351"/>
    <w:rsid w:val="00425A11"/>
    <w:rsid w:val="004310E5"/>
    <w:rsid w:val="00436A23"/>
    <w:rsid w:val="00441E04"/>
    <w:rsid w:val="004441B8"/>
    <w:rsid w:val="00446BBD"/>
    <w:rsid w:val="00451CCD"/>
    <w:rsid w:val="004569B9"/>
    <w:rsid w:val="00471799"/>
    <w:rsid w:val="00474779"/>
    <w:rsid w:val="004777FB"/>
    <w:rsid w:val="00495572"/>
    <w:rsid w:val="004B0652"/>
    <w:rsid w:val="004B0C4E"/>
    <w:rsid w:val="004C0DBB"/>
    <w:rsid w:val="004C5078"/>
    <w:rsid w:val="004D09C2"/>
    <w:rsid w:val="004D30F7"/>
    <w:rsid w:val="004F4759"/>
    <w:rsid w:val="005047AF"/>
    <w:rsid w:val="00526CD4"/>
    <w:rsid w:val="00527174"/>
    <w:rsid w:val="00530E58"/>
    <w:rsid w:val="0054765C"/>
    <w:rsid w:val="00563886"/>
    <w:rsid w:val="00566AA1"/>
    <w:rsid w:val="005774F8"/>
    <w:rsid w:val="005849BE"/>
    <w:rsid w:val="005918DD"/>
    <w:rsid w:val="005A7B48"/>
    <w:rsid w:val="005B0D53"/>
    <w:rsid w:val="005B68B5"/>
    <w:rsid w:val="005C1B58"/>
    <w:rsid w:val="005C624B"/>
    <w:rsid w:val="005D01B6"/>
    <w:rsid w:val="005D08F5"/>
    <w:rsid w:val="005E0463"/>
    <w:rsid w:val="005E6372"/>
    <w:rsid w:val="005F2A41"/>
    <w:rsid w:val="00606330"/>
    <w:rsid w:val="00611C70"/>
    <w:rsid w:val="00615DB2"/>
    <w:rsid w:val="0063513E"/>
    <w:rsid w:val="0063525E"/>
    <w:rsid w:val="006423D7"/>
    <w:rsid w:val="00645379"/>
    <w:rsid w:val="00645593"/>
    <w:rsid w:val="00647CD6"/>
    <w:rsid w:val="006566D1"/>
    <w:rsid w:val="00671459"/>
    <w:rsid w:val="00680BA0"/>
    <w:rsid w:val="006818BF"/>
    <w:rsid w:val="006A5F1B"/>
    <w:rsid w:val="006B053F"/>
    <w:rsid w:val="006D7726"/>
    <w:rsid w:val="006E296B"/>
    <w:rsid w:val="006F62F0"/>
    <w:rsid w:val="00704C03"/>
    <w:rsid w:val="00725851"/>
    <w:rsid w:val="00734CDA"/>
    <w:rsid w:val="007400F2"/>
    <w:rsid w:val="00754E15"/>
    <w:rsid w:val="00780D66"/>
    <w:rsid w:val="00787DD9"/>
    <w:rsid w:val="007921A3"/>
    <w:rsid w:val="007D66F9"/>
    <w:rsid w:val="007F6090"/>
    <w:rsid w:val="007F6793"/>
    <w:rsid w:val="00801113"/>
    <w:rsid w:val="0081381D"/>
    <w:rsid w:val="008152A1"/>
    <w:rsid w:val="00831308"/>
    <w:rsid w:val="00832DCA"/>
    <w:rsid w:val="00840DA1"/>
    <w:rsid w:val="00842806"/>
    <w:rsid w:val="00866082"/>
    <w:rsid w:val="00871549"/>
    <w:rsid w:val="00881BBE"/>
    <w:rsid w:val="008C4AFB"/>
    <w:rsid w:val="008C5D9C"/>
    <w:rsid w:val="008C7C5C"/>
    <w:rsid w:val="008F27A9"/>
    <w:rsid w:val="00927F64"/>
    <w:rsid w:val="00950E61"/>
    <w:rsid w:val="00954586"/>
    <w:rsid w:val="00970D01"/>
    <w:rsid w:val="009765F2"/>
    <w:rsid w:val="00986384"/>
    <w:rsid w:val="0099237C"/>
    <w:rsid w:val="009B439D"/>
    <w:rsid w:val="009B6BD7"/>
    <w:rsid w:val="009D6977"/>
    <w:rsid w:val="009F153D"/>
    <w:rsid w:val="009F600A"/>
    <w:rsid w:val="00A12F2A"/>
    <w:rsid w:val="00A14448"/>
    <w:rsid w:val="00A47B8D"/>
    <w:rsid w:val="00A512FC"/>
    <w:rsid w:val="00A54636"/>
    <w:rsid w:val="00A579C9"/>
    <w:rsid w:val="00A64F7E"/>
    <w:rsid w:val="00A73830"/>
    <w:rsid w:val="00A920AC"/>
    <w:rsid w:val="00A93A6D"/>
    <w:rsid w:val="00AC3902"/>
    <w:rsid w:val="00AC62D3"/>
    <w:rsid w:val="00AD1FB6"/>
    <w:rsid w:val="00AF0C67"/>
    <w:rsid w:val="00B00ECE"/>
    <w:rsid w:val="00B10694"/>
    <w:rsid w:val="00B12B1B"/>
    <w:rsid w:val="00B228A4"/>
    <w:rsid w:val="00B42DBC"/>
    <w:rsid w:val="00B517F5"/>
    <w:rsid w:val="00B51862"/>
    <w:rsid w:val="00B533CD"/>
    <w:rsid w:val="00B562D4"/>
    <w:rsid w:val="00B56C67"/>
    <w:rsid w:val="00B73898"/>
    <w:rsid w:val="00B756FA"/>
    <w:rsid w:val="00B873B7"/>
    <w:rsid w:val="00B969F9"/>
    <w:rsid w:val="00BA26B5"/>
    <w:rsid w:val="00BD0E63"/>
    <w:rsid w:val="00BE5D46"/>
    <w:rsid w:val="00BF18C4"/>
    <w:rsid w:val="00BF4E25"/>
    <w:rsid w:val="00BF740C"/>
    <w:rsid w:val="00C005D8"/>
    <w:rsid w:val="00C022CF"/>
    <w:rsid w:val="00C219AE"/>
    <w:rsid w:val="00C2206B"/>
    <w:rsid w:val="00C231A2"/>
    <w:rsid w:val="00C419E6"/>
    <w:rsid w:val="00C7111F"/>
    <w:rsid w:val="00C9171B"/>
    <w:rsid w:val="00CC193E"/>
    <w:rsid w:val="00CC6E12"/>
    <w:rsid w:val="00CD158D"/>
    <w:rsid w:val="00CD3253"/>
    <w:rsid w:val="00CF5D88"/>
    <w:rsid w:val="00D35B63"/>
    <w:rsid w:val="00D40E34"/>
    <w:rsid w:val="00D42E70"/>
    <w:rsid w:val="00D44676"/>
    <w:rsid w:val="00D46166"/>
    <w:rsid w:val="00D503C9"/>
    <w:rsid w:val="00D56B76"/>
    <w:rsid w:val="00D90F5B"/>
    <w:rsid w:val="00DB67E0"/>
    <w:rsid w:val="00DC7A66"/>
    <w:rsid w:val="00DD5736"/>
    <w:rsid w:val="00E13BDA"/>
    <w:rsid w:val="00E242AC"/>
    <w:rsid w:val="00E31CB4"/>
    <w:rsid w:val="00E362BC"/>
    <w:rsid w:val="00E40010"/>
    <w:rsid w:val="00E41040"/>
    <w:rsid w:val="00E463C1"/>
    <w:rsid w:val="00E47AB6"/>
    <w:rsid w:val="00E6606B"/>
    <w:rsid w:val="00E90DA2"/>
    <w:rsid w:val="00E90F05"/>
    <w:rsid w:val="00E94D06"/>
    <w:rsid w:val="00E95C41"/>
    <w:rsid w:val="00E97AAC"/>
    <w:rsid w:val="00EB56F9"/>
    <w:rsid w:val="00EB56FA"/>
    <w:rsid w:val="00ED1AAB"/>
    <w:rsid w:val="00ED50CC"/>
    <w:rsid w:val="00EE2ED5"/>
    <w:rsid w:val="00EE525C"/>
    <w:rsid w:val="00F03151"/>
    <w:rsid w:val="00F06F7C"/>
    <w:rsid w:val="00F07593"/>
    <w:rsid w:val="00F15774"/>
    <w:rsid w:val="00F24DE5"/>
    <w:rsid w:val="00F426BF"/>
    <w:rsid w:val="00F50335"/>
    <w:rsid w:val="00F57768"/>
    <w:rsid w:val="00F643F3"/>
    <w:rsid w:val="00F64475"/>
    <w:rsid w:val="00F660D2"/>
    <w:rsid w:val="00FA0188"/>
    <w:rsid w:val="00FB70FC"/>
    <w:rsid w:val="00FC196B"/>
    <w:rsid w:val="00FD205D"/>
    <w:rsid w:val="00FE0C01"/>
    <w:rsid w:val="00FE1A8E"/>
    <w:rsid w:val="00FF7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4461C"/>
  <w15:docId w15:val="{0633B56C-1C42-4031-B289-0FF87444F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5078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410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4CD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4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4CDA"/>
  </w:style>
  <w:style w:type="paragraph" w:styleId="Stopka">
    <w:name w:val="footer"/>
    <w:basedOn w:val="Normalny"/>
    <w:link w:val="StopkaZnak"/>
    <w:uiPriority w:val="99"/>
    <w:unhideWhenUsed/>
    <w:rsid w:val="00734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4CDA"/>
  </w:style>
  <w:style w:type="character" w:styleId="Hipercze">
    <w:name w:val="Hyperlink"/>
    <w:uiPriority w:val="99"/>
    <w:unhideWhenUsed/>
    <w:rsid w:val="0000356B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364F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4F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64F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4F9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64F9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4F9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64F9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C6E1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08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99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6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4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1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ciech.zwierello@pum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hemia@pum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574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Wewnętrzny regulamin dydaktyczny jednostki</vt:lpstr>
    </vt:vector>
  </TitlesOfParts>
  <Company>Sil-art Rycho444</Company>
  <LinksUpToDate>false</LinksUpToDate>
  <CharactersWithSpaces>4016</CharactersWithSpaces>
  <SharedDoc>false</SharedDoc>
  <HLinks>
    <vt:vector size="6" baseType="variant">
      <vt:variant>
        <vt:i4>3145811</vt:i4>
      </vt:variant>
      <vt:variant>
        <vt:i4>0</vt:i4>
      </vt:variant>
      <vt:variant>
        <vt:i4>0</vt:i4>
      </vt:variant>
      <vt:variant>
        <vt:i4>5</vt:i4>
      </vt:variant>
      <vt:variant>
        <vt:lpwstr>mailto:chemia@pum.edu.pl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Wewnętrzny regulamin dydaktyczny jednostki</dc:title>
  <dc:creator>Anna Binkowska</dc:creator>
  <cp:lastModifiedBy>PUM</cp:lastModifiedBy>
  <cp:revision>3</cp:revision>
  <cp:lastPrinted>2023-07-10T10:24:00Z</cp:lastPrinted>
  <dcterms:created xsi:type="dcterms:W3CDTF">2023-09-12T19:58:00Z</dcterms:created>
  <dcterms:modified xsi:type="dcterms:W3CDTF">2025-04-23T09:12:00Z</dcterms:modified>
</cp:coreProperties>
</file>